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C87A" w14:textId="77777777" w:rsidR="00050075" w:rsidRPr="00947DE1" w:rsidRDefault="00050075">
      <w:r w:rsidRPr="00947DE1">
        <w:t xml:space="preserve">                    </w:t>
      </w:r>
    </w:p>
    <w:p w14:paraId="5C51C87B" w14:textId="77777777" w:rsidR="00050075" w:rsidRPr="00947DE1" w:rsidRDefault="00E50E78" w:rsidP="00812FFB">
      <w:pPr>
        <w:framePr w:hSpace="180" w:wrap="around" w:vAnchor="text" w:hAnchor="page" w:x="5881" w:y="1"/>
      </w:pPr>
      <w:r>
        <w:rPr>
          <w:noProof/>
        </w:rPr>
        <w:drawing>
          <wp:inline distT="0" distB="0" distL="0" distR="0" wp14:anchorId="5C51C8D4" wp14:editId="5C51C8D5">
            <wp:extent cx="533400"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5C51C87C" w14:textId="77777777" w:rsidR="00050075" w:rsidRPr="00947DE1" w:rsidRDefault="00050075" w:rsidP="005E3E29">
      <w:pPr>
        <w:jc w:val="both"/>
      </w:pPr>
      <w:r w:rsidRPr="00947DE1">
        <w:t xml:space="preserve">                                                                                                                    </w:t>
      </w:r>
      <w:r w:rsidRPr="00947DE1">
        <w:tab/>
      </w:r>
      <w:r w:rsidRPr="00947DE1">
        <w:tab/>
        <w:t>Projektas</w:t>
      </w:r>
    </w:p>
    <w:p w14:paraId="5C51C87D" w14:textId="77777777" w:rsidR="00050075" w:rsidRPr="00947DE1" w:rsidRDefault="00050075" w:rsidP="002E7AE3"/>
    <w:p w14:paraId="5C51C87E" w14:textId="77777777" w:rsidR="00050075" w:rsidRPr="00947DE1" w:rsidRDefault="00050075" w:rsidP="002E7AE3"/>
    <w:p w14:paraId="5C51C87F" w14:textId="77777777" w:rsidR="00050075" w:rsidRPr="00947DE1" w:rsidRDefault="00050075" w:rsidP="002E7AE3">
      <w:pPr>
        <w:jc w:val="center"/>
        <w:rPr>
          <w:b/>
        </w:rPr>
      </w:pPr>
    </w:p>
    <w:p w14:paraId="5C51C880" w14:textId="77777777" w:rsidR="00050075" w:rsidRPr="00947DE1" w:rsidRDefault="00050075" w:rsidP="002E7AE3">
      <w:pPr>
        <w:jc w:val="center"/>
        <w:rPr>
          <w:b/>
        </w:rPr>
      </w:pPr>
    </w:p>
    <w:p w14:paraId="5C51C881" w14:textId="77777777" w:rsidR="00050075" w:rsidRDefault="00050075" w:rsidP="007A7472">
      <w:pPr>
        <w:jc w:val="center"/>
        <w:rPr>
          <w:b/>
          <w:sz w:val="26"/>
        </w:rPr>
      </w:pPr>
      <w:r w:rsidRPr="00947DE1">
        <w:rPr>
          <w:b/>
          <w:sz w:val="26"/>
        </w:rPr>
        <w:t>ROKIŠKIO RAJONO SAVIVALDYBĖS TARYBA</w:t>
      </w:r>
    </w:p>
    <w:p w14:paraId="5C51C882" w14:textId="77777777" w:rsidR="00E50E78" w:rsidRPr="00947DE1" w:rsidRDefault="00E50E78" w:rsidP="007A7472">
      <w:pPr>
        <w:jc w:val="center"/>
        <w:rPr>
          <w:b/>
          <w:sz w:val="26"/>
        </w:rPr>
      </w:pPr>
    </w:p>
    <w:p w14:paraId="5C51C883" w14:textId="77777777" w:rsidR="00050075" w:rsidRPr="00E50E78" w:rsidRDefault="00050075" w:rsidP="00E50E78">
      <w:pPr>
        <w:jc w:val="center"/>
        <w:rPr>
          <w:b/>
          <w:sz w:val="26"/>
        </w:rPr>
      </w:pPr>
      <w:r w:rsidRPr="00947DE1">
        <w:rPr>
          <w:b/>
          <w:sz w:val="26"/>
        </w:rPr>
        <w:t>S P R E N D I M AS</w:t>
      </w:r>
    </w:p>
    <w:p w14:paraId="5C51C884" w14:textId="77777777" w:rsidR="00050075" w:rsidRPr="00947DE1" w:rsidRDefault="00050075" w:rsidP="00986BE5">
      <w:pPr>
        <w:pStyle w:val="Antrats"/>
        <w:jc w:val="center"/>
        <w:rPr>
          <w:b/>
          <w:sz w:val="24"/>
          <w:szCs w:val="24"/>
          <w:lang w:val="lt-LT"/>
        </w:rPr>
      </w:pPr>
      <w:r w:rsidRPr="00947DE1">
        <w:rPr>
          <w:b/>
          <w:sz w:val="24"/>
          <w:szCs w:val="24"/>
          <w:lang w:val="lt-LT"/>
        </w:rPr>
        <w:t xml:space="preserve">DĖL </w:t>
      </w:r>
      <w:r w:rsidR="0039105E">
        <w:rPr>
          <w:b/>
          <w:sz w:val="24"/>
          <w:szCs w:val="24"/>
          <w:lang w:val="lt-LT"/>
        </w:rPr>
        <w:t xml:space="preserve">ROKIŠKIO RAJONO SAVIVALDYBĖS TARYBOS 2016 M. KOVO 25 D. SPRENDIMO NR. TS-68 „DĖL </w:t>
      </w:r>
      <w:r w:rsidRPr="00947DE1">
        <w:rPr>
          <w:b/>
          <w:sz w:val="24"/>
          <w:szCs w:val="24"/>
          <w:lang w:val="lt-LT"/>
        </w:rPr>
        <w:t>KELIŲ PRIEŽIŪROS IR PLĖTROS PROGRAMOS LĖŠ</w:t>
      </w:r>
      <w:r w:rsidR="00B531C2" w:rsidRPr="00947DE1">
        <w:rPr>
          <w:b/>
          <w:sz w:val="24"/>
          <w:szCs w:val="24"/>
          <w:lang w:val="lt-LT"/>
        </w:rPr>
        <w:t>OMIS FINANSUOJAMŲ</w:t>
      </w:r>
      <w:r w:rsidRPr="00947DE1">
        <w:rPr>
          <w:b/>
          <w:sz w:val="24"/>
          <w:szCs w:val="24"/>
          <w:lang w:val="lt-LT"/>
        </w:rPr>
        <w:t xml:space="preserve"> </w:t>
      </w:r>
      <w:r w:rsidR="00B531C2" w:rsidRPr="00947DE1">
        <w:rPr>
          <w:b/>
          <w:sz w:val="24"/>
          <w:szCs w:val="24"/>
          <w:lang w:val="lt-LT"/>
        </w:rPr>
        <w:t>VIETINĖS REIKŠMĖS KELIŲ (GATVIŲ)</w:t>
      </w:r>
      <w:r w:rsidRPr="00947DE1">
        <w:rPr>
          <w:b/>
          <w:sz w:val="24"/>
          <w:szCs w:val="24"/>
          <w:lang w:val="lt-LT"/>
        </w:rPr>
        <w:t xml:space="preserve"> </w:t>
      </w:r>
      <w:r w:rsidR="00B531C2" w:rsidRPr="00947DE1">
        <w:rPr>
          <w:b/>
          <w:sz w:val="24"/>
          <w:szCs w:val="24"/>
          <w:lang w:val="lt-LT"/>
        </w:rPr>
        <w:t>TIESIMO</w:t>
      </w:r>
      <w:r w:rsidRPr="00947DE1">
        <w:rPr>
          <w:b/>
          <w:sz w:val="24"/>
          <w:szCs w:val="24"/>
          <w:lang w:val="lt-LT"/>
        </w:rPr>
        <w:t>, REKONSTR</w:t>
      </w:r>
      <w:r w:rsidR="00B531C2" w:rsidRPr="00947DE1">
        <w:rPr>
          <w:b/>
          <w:sz w:val="24"/>
          <w:szCs w:val="24"/>
          <w:lang w:val="lt-LT"/>
        </w:rPr>
        <w:t>AVIMO, TAISYMO</w:t>
      </w:r>
      <w:r w:rsidRPr="00947DE1">
        <w:rPr>
          <w:b/>
          <w:sz w:val="24"/>
          <w:szCs w:val="24"/>
          <w:lang w:val="lt-LT"/>
        </w:rPr>
        <w:t xml:space="preserve"> (REMONT</w:t>
      </w:r>
      <w:r w:rsidR="00B531C2" w:rsidRPr="00947DE1">
        <w:rPr>
          <w:b/>
          <w:sz w:val="24"/>
          <w:szCs w:val="24"/>
          <w:lang w:val="lt-LT"/>
        </w:rPr>
        <w:t>O), PRI</w:t>
      </w:r>
      <w:r w:rsidR="003F7A46">
        <w:rPr>
          <w:b/>
          <w:sz w:val="24"/>
          <w:szCs w:val="24"/>
          <w:lang w:val="lt-LT"/>
        </w:rPr>
        <w:t>E</w:t>
      </w:r>
      <w:r w:rsidR="00B531C2" w:rsidRPr="00947DE1">
        <w:rPr>
          <w:b/>
          <w:sz w:val="24"/>
          <w:szCs w:val="24"/>
          <w:lang w:val="lt-LT"/>
        </w:rPr>
        <w:t>ŽIŪROS</w:t>
      </w:r>
      <w:r w:rsidRPr="00947DE1">
        <w:rPr>
          <w:b/>
          <w:sz w:val="24"/>
          <w:szCs w:val="24"/>
          <w:lang w:val="lt-LT"/>
        </w:rPr>
        <w:t xml:space="preserve"> IR SAUGAU</w:t>
      </w:r>
      <w:r w:rsidR="005C5239" w:rsidRPr="00947DE1">
        <w:rPr>
          <w:b/>
          <w:sz w:val="24"/>
          <w:szCs w:val="24"/>
          <w:lang w:val="lt-LT"/>
        </w:rPr>
        <w:t>S EISMO SĄLYG</w:t>
      </w:r>
      <w:r w:rsidR="00B531C2" w:rsidRPr="00947DE1">
        <w:rPr>
          <w:b/>
          <w:sz w:val="24"/>
          <w:szCs w:val="24"/>
          <w:lang w:val="lt-LT"/>
        </w:rPr>
        <w:t>Ų UŽTIKRINIMO</w:t>
      </w:r>
      <w:r w:rsidR="005C5239" w:rsidRPr="00947DE1">
        <w:rPr>
          <w:b/>
          <w:sz w:val="24"/>
          <w:szCs w:val="24"/>
          <w:lang w:val="lt-LT"/>
        </w:rPr>
        <w:t xml:space="preserve"> 2016 </w:t>
      </w:r>
      <w:r w:rsidRPr="00947DE1">
        <w:rPr>
          <w:b/>
          <w:sz w:val="24"/>
          <w:szCs w:val="24"/>
          <w:lang w:val="lt-LT"/>
        </w:rPr>
        <w:t>METAIS OBJEKTŲ SĄRAŠO PATVIRTINIMO</w:t>
      </w:r>
      <w:r w:rsidR="0039105E">
        <w:rPr>
          <w:b/>
          <w:sz w:val="24"/>
          <w:szCs w:val="24"/>
          <w:lang w:val="lt-LT"/>
        </w:rPr>
        <w:t>“ PAPILDYMO</w:t>
      </w:r>
      <w:r w:rsidR="00F82DE8">
        <w:rPr>
          <w:b/>
          <w:sz w:val="24"/>
          <w:szCs w:val="24"/>
          <w:lang w:val="lt-LT"/>
        </w:rPr>
        <w:t xml:space="preserve">  </w:t>
      </w:r>
    </w:p>
    <w:p w14:paraId="5C51C885" w14:textId="77777777" w:rsidR="00050075" w:rsidRPr="00947DE1" w:rsidRDefault="00050075" w:rsidP="008C66F4">
      <w:pPr>
        <w:pStyle w:val="Antrats"/>
        <w:jc w:val="center"/>
        <w:rPr>
          <w:lang w:val="lt-LT"/>
        </w:rPr>
      </w:pPr>
    </w:p>
    <w:p w14:paraId="5C51C886" w14:textId="77777777" w:rsidR="00050075" w:rsidRPr="00947DE1" w:rsidRDefault="005C5239" w:rsidP="008C66F4">
      <w:pPr>
        <w:ind w:left="-567"/>
        <w:jc w:val="center"/>
        <w:outlineLvl w:val="0"/>
      </w:pPr>
      <w:r w:rsidRPr="00947DE1">
        <w:t>2016</w:t>
      </w:r>
      <w:r w:rsidR="00050075" w:rsidRPr="00947DE1">
        <w:t xml:space="preserve"> m. </w:t>
      </w:r>
      <w:r w:rsidR="00B13B65">
        <w:t>rugsėjo</w:t>
      </w:r>
      <w:r w:rsidRPr="00947DE1">
        <w:t xml:space="preserve"> </w:t>
      </w:r>
      <w:r w:rsidR="00B13B65">
        <w:t>23</w:t>
      </w:r>
      <w:r w:rsidR="00050075" w:rsidRPr="00947DE1">
        <w:t xml:space="preserve"> d. Nr.</w:t>
      </w:r>
      <w:r w:rsidR="00E50E78">
        <w:t xml:space="preserve"> TS-</w:t>
      </w:r>
    </w:p>
    <w:p w14:paraId="5C51C887" w14:textId="77777777" w:rsidR="00050075" w:rsidRDefault="00050075" w:rsidP="008C66F4">
      <w:pPr>
        <w:jc w:val="center"/>
      </w:pPr>
      <w:r w:rsidRPr="00947DE1">
        <w:t>Rokiškis</w:t>
      </w:r>
    </w:p>
    <w:p w14:paraId="5C51C888" w14:textId="77777777" w:rsidR="002D39A1" w:rsidRDefault="002D39A1" w:rsidP="008C66F4">
      <w:pPr>
        <w:jc w:val="center"/>
      </w:pPr>
    </w:p>
    <w:p w14:paraId="65F5335D" w14:textId="77777777" w:rsidR="0014658D" w:rsidRDefault="0014658D" w:rsidP="008C66F4">
      <w:pPr>
        <w:jc w:val="center"/>
      </w:pPr>
    </w:p>
    <w:p w14:paraId="5C51C88A" w14:textId="77777777" w:rsidR="00050075" w:rsidRPr="00947DE1" w:rsidRDefault="005C5239" w:rsidP="00E50E78">
      <w:pPr>
        <w:tabs>
          <w:tab w:val="left" w:pos="720"/>
        </w:tabs>
        <w:jc w:val="both"/>
      </w:pPr>
      <w:r w:rsidRPr="00947DE1">
        <w:tab/>
        <w:t>Vadovaudamasi</w:t>
      </w:r>
      <w:r w:rsidR="00050075" w:rsidRPr="00947DE1">
        <w:t xml:space="preserve"> Lietuvos Respublikos vietos savivaldos įstatymo </w:t>
      </w:r>
      <w:r w:rsidR="00765A9D">
        <w:t>18</w:t>
      </w:r>
      <w:r w:rsidR="00050075" w:rsidRPr="00947DE1">
        <w:t xml:space="preserve"> straipsnio </w:t>
      </w:r>
      <w:r w:rsidR="00530539" w:rsidRPr="00947DE1">
        <w:t>1 d</w:t>
      </w:r>
      <w:r w:rsidR="00765A9D">
        <w:t>alimi</w:t>
      </w:r>
      <w:r w:rsidR="007D3342" w:rsidRPr="00947DE1">
        <w:t xml:space="preserve">, </w:t>
      </w:r>
      <w:r w:rsidR="00050075" w:rsidRPr="00947DE1">
        <w:t>Lietu</w:t>
      </w:r>
      <w:r w:rsidR="007D3342" w:rsidRPr="00947DE1">
        <w:t>vos Respublikos Vyriausybės 2016 m. sausio</w:t>
      </w:r>
      <w:r w:rsidR="00050075" w:rsidRPr="00947DE1">
        <w:t xml:space="preserve"> </w:t>
      </w:r>
      <w:r w:rsidR="007D3342" w:rsidRPr="00947DE1">
        <w:t>25 d. nutarimu Nr. 8</w:t>
      </w:r>
      <w:r w:rsidR="00050075" w:rsidRPr="00947DE1">
        <w:t>8 „Dėl Kelių priežiūros ir plėtros programos</w:t>
      </w:r>
      <w:r w:rsidR="007D3342" w:rsidRPr="00947DE1">
        <w:t xml:space="preserve"> finansavimo lėšų naudojimo 2016</w:t>
      </w:r>
      <w:r w:rsidR="00050075" w:rsidRPr="00947DE1">
        <w:t xml:space="preserve"> metų sąmatos patvirtin</w:t>
      </w:r>
      <w:r w:rsidR="007D3342" w:rsidRPr="00947DE1">
        <w:t xml:space="preserve">imo“, </w:t>
      </w:r>
      <w:r w:rsidR="00050075" w:rsidRPr="00947DE1">
        <w:t>Kelių priežiūros ir plėtros programos lėšų naudojimo tvarkos aprašu, patvirtintu Lietuvos Respublikos Vyriausybės 2005 m. balandžio 21 d. nutarimu Nr. 447 „Dėl Lietuvos Respublikos kelių priežiūros ir plėtros programos įstatymo įgyvendinimo“, Lietuvos automobilių kelių direkcijos prie Susisieki</w:t>
      </w:r>
      <w:r w:rsidRPr="00947DE1">
        <w:t>mo ministerijos direktorius 2016 m. vasario 1 d. įsakymu Nr. V-102</w:t>
      </w:r>
      <w:r w:rsidR="00050075" w:rsidRPr="00947DE1">
        <w:t xml:space="preserve"> „Dėl Kelių priežiūros ir plėtros programos lėšų </w:t>
      </w:r>
      <w:r w:rsidRPr="00947DE1">
        <w:t>vietinės reikšmės keliams (</w:t>
      </w:r>
      <w:r w:rsidR="00050075" w:rsidRPr="00947DE1">
        <w:t>gatvėms</w:t>
      </w:r>
      <w:r w:rsidRPr="00947DE1">
        <w:t>)</w:t>
      </w:r>
      <w:r w:rsidR="00050075" w:rsidRPr="00947DE1">
        <w:t xml:space="preserve"> tiesti, rekonstruoti, taisyti (remontuoti), prižiūrėti ir saugaus eismo sąlygoms užtikrint</w:t>
      </w:r>
      <w:r w:rsidRPr="00947DE1">
        <w:t>i paskirstymo savivaldybėms 2016</w:t>
      </w:r>
      <w:r w:rsidR="00E50E78">
        <w:t xml:space="preserve"> metais“ 1 punktu, </w:t>
      </w:r>
      <w:r w:rsidR="00050075" w:rsidRPr="00947DE1">
        <w:t>Rokiškio rajono savivaldybės taryba n u s p r e n d ž i a:</w:t>
      </w:r>
    </w:p>
    <w:p w14:paraId="5C51C88B" w14:textId="77777777" w:rsidR="00BF2D00" w:rsidRDefault="00050075" w:rsidP="00BF2D00">
      <w:pPr>
        <w:ind w:firstLine="720"/>
        <w:jc w:val="both"/>
      </w:pPr>
      <w:r w:rsidRPr="00947DE1">
        <w:t>Pa</w:t>
      </w:r>
      <w:r w:rsidR="00765A9D">
        <w:t>pildyti</w:t>
      </w:r>
      <w:r w:rsidRPr="00947DE1">
        <w:t xml:space="preserve"> </w:t>
      </w:r>
      <w:r w:rsidR="00765A9D">
        <w:t>Rokiškio rajono savivaldybės tarybos 2016 m. kovo 25 d. sprendim</w:t>
      </w:r>
      <w:r w:rsidR="009E6038">
        <w:t>u</w:t>
      </w:r>
      <w:r w:rsidR="00765A9D">
        <w:t xml:space="preserve"> Nr. TS-68 </w:t>
      </w:r>
      <w:r w:rsidR="009E6038">
        <w:t xml:space="preserve">patvirtintą </w:t>
      </w:r>
      <w:r w:rsidR="00765A9D">
        <w:t xml:space="preserve">Kelių priežiūros ir plėtros programos lėšomis finansuojamų vietinės reikšmės kelių (gatvių) tiesimo, rekonstravimo, taisymo (remonto), priežiūros ir saugaus eismo sąlygų užtikrinimo 2016 metais objektų </w:t>
      </w:r>
      <w:r w:rsidR="009E6038">
        <w:t>sąrašą</w:t>
      </w:r>
      <w:r w:rsidR="00B13B65">
        <w:t xml:space="preserve"> 21 punktu:</w:t>
      </w:r>
    </w:p>
    <w:p w14:paraId="5C51C88C" w14:textId="77777777" w:rsidR="000972B9" w:rsidRPr="000972B9" w:rsidRDefault="000972B9" w:rsidP="00BF2D00">
      <w:pPr>
        <w:ind w:firstLine="720"/>
        <w:jc w:val="both"/>
        <w:rPr>
          <w:sz w:val="16"/>
          <w:szCs w:val="16"/>
        </w:rPr>
      </w:pPr>
    </w:p>
    <w:tbl>
      <w:tblPr>
        <w:tblW w:w="10446" w:type="dxa"/>
        <w:tblInd w:w="-537" w:type="dxa"/>
        <w:tblLayout w:type="fixed"/>
        <w:tblCellMar>
          <w:left w:w="30" w:type="dxa"/>
          <w:right w:w="30" w:type="dxa"/>
        </w:tblCellMar>
        <w:tblLook w:val="00A0" w:firstRow="1" w:lastRow="0" w:firstColumn="1" w:lastColumn="0" w:noHBand="0" w:noVBand="0"/>
      </w:tblPr>
      <w:tblGrid>
        <w:gridCol w:w="415"/>
        <w:gridCol w:w="2696"/>
        <w:gridCol w:w="2127"/>
        <w:gridCol w:w="2265"/>
        <w:gridCol w:w="855"/>
        <w:gridCol w:w="855"/>
        <w:gridCol w:w="1233"/>
      </w:tblGrid>
      <w:tr w:rsidR="00E969D9" w:rsidRPr="00947DE1" w14:paraId="5C51C894" w14:textId="77777777" w:rsidTr="0047504B">
        <w:trPr>
          <w:trHeight w:val="305"/>
        </w:trPr>
        <w:tc>
          <w:tcPr>
            <w:tcW w:w="415" w:type="dxa"/>
            <w:tcBorders>
              <w:top w:val="single" w:sz="12" w:space="0" w:color="auto"/>
              <w:left w:val="single" w:sz="12" w:space="0" w:color="auto"/>
              <w:bottom w:val="nil"/>
              <w:right w:val="single" w:sz="6" w:space="0" w:color="auto"/>
            </w:tcBorders>
          </w:tcPr>
          <w:p w14:paraId="5C51C88D"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Eil. Nr.</w:t>
            </w:r>
          </w:p>
        </w:tc>
        <w:tc>
          <w:tcPr>
            <w:tcW w:w="2696" w:type="dxa"/>
            <w:tcBorders>
              <w:top w:val="single" w:sz="12" w:space="0" w:color="auto"/>
              <w:left w:val="single" w:sz="6" w:space="0" w:color="auto"/>
              <w:bottom w:val="nil"/>
              <w:right w:val="single" w:sz="6" w:space="0" w:color="auto"/>
            </w:tcBorders>
          </w:tcPr>
          <w:p w14:paraId="5C51C88E"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Objekto (dalies) pavadinimas</w:t>
            </w:r>
          </w:p>
        </w:tc>
        <w:tc>
          <w:tcPr>
            <w:tcW w:w="2127" w:type="dxa"/>
            <w:tcBorders>
              <w:top w:val="single" w:sz="12" w:space="0" w:color="auto"/>
              <w:left w:val="single" w:sz="6" w:space="0" w:color="auto"/>
              <w:bottom w:val="nil"/>
              <w:right w:val="single" w:sz="6" w:space="0" w:color="auto"/>
            </w:tcBorders>
          </w:tcPr>
          <w:p w14:paraId="5C51C88F"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Darbų ir paslaugų rūšis</w:t>
            </w:r>
          </w:p>
        </w:tc>
        <w:tc>
          <w:tcPr>
            <w:tcW w:w="3120" w:type="dxa"/>
            <w:gridSpan w:val="2"/>
            <w:tcBorders>
              <w:top w:val="single" w:sz="12" w:space="0" w:color="auto"/>
              <w:left w:val="single" w:sz="6" w:space="0" w:color="auto"/>
              <w:bottom w:val="single" w:sz="6" w:space="0" w:color="auto"/>
              <w:right w:val="nil"/>
            </w:tcBorders>
          </w:tcPr>
          <w:p w14:paraId="5C51C890"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Objekto parametrai</w:t>
            </w:r>
          </w:p>
        </w:tc>
        <w:tc>
          <w:tcPr>
            <w:tcW w:w="855" w:type="dxa"/>
            <w:tcBorders>
              <w:top w:val="single" w:sz="12" w:space="0" w:color="auto"/>
              <w:left w:val="nil"/>
              <w:bottom w:val="single" w:sz="6" w:space="0" w:color="auto"/>
              <w:right w:val="single" w:sz="6" w:space="0" w:color="auto"/>
            </w:tcBorders>
          </w:tcPr>
          <w:p w14:paraId="5C51C891" w14:textId="77777777" w:rsidR="00E969D9" w:rsidRPr="00947DE1" w:rsidRDefault="00E969D9" w:rsidP="0047504B">
            <w:pPr>
              <w:autoSpaceDE w:val="0"/>
              <w:autoSpaceDN w:val="0"/>
              <w:adjustRightInd w:val="0"/>
              <w:jc w:val="center"/>
              <w:rPr>
                <w:color w:val="000000"/>
                <w:lang w:eastAsia="en-US"/>
              </w:rPr>
            </w:pPr>
          </w:p>
        </w:tc>
        <w:tc>
          <w:tcPr>
            <w:tcW w:w="1233" w:type="dxa"/>
            <w:tcBorders>
              <w:top w:val="single" w:sz="12" w:space="0" w:color="auto"/>
              <w:left w:val="single" w:sz="6" w:space="0" w:color="auto"/>
              <w:bottom w:val="nil"/>
              <w:right w:val="single" w:sz="12" w:space="0" w:color="auto"/>
            </w:tcBorders>
          </w:tcPr>
          <w:p w14:paraId="5C51C892"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Skirta lėšų,</w:t>
            </w:r>
          </w:p>
          <w:p w14:paraId="5C51C893"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 xml:space="preserve">tūkst. </w:t>
            </w:r>
            <w:proofErr w:type="spellStart"/>
            <w:r w:rsidRPr="00947DE1">
              <w:rPr>
                <w:color w:val="000000"/>
                <w:lang w:eastAsia="en-US"/>
              </w:rPr>
              <w:t>Eur</w:t>
            </w:r>
            <w:proofErr w:type="spellEnd"/>
          </w:p>
        </w:tc>
      </w:tr>
      <w:tr w:rsidR="00E969D9" w:rsidRPr="00947DE1" w14:paraId="5C51C89C" w14:textId="77777777" w:rsidTr="0047504B">
        <w:trPr>
          <w:trHeight w:val="519"/>
        </w:trPr>
        <w:tc>
          <w:tcPr>
            <w:tcW w:w="415" w:type="dxa"/>
            <w:tcBorders>
              <w:top w:val="nil"/>
              <w:left w:val="single" w:sz="12" w:space="0" w:color="auto"/>
              <w:bottom w:val="single" w:sz="6" w:space="0" w:color="auto"/>
              <w:right w:val="single" w:sz="6" w:space="0" w:color="auto"/>
            </w:tcBorders>
          </w:tcPr>
          <w:p w14:paraId="5C51C895" w14:textId="77777777" w:rsidR="00E969D9" w:rsidRPr="00947DE1" w:rsidRDefault="00E969D9" w:rsidP="0047504B">
            <w:pPr>
              <w:autoSpaceDE w:val="0"/>
              <w:autoSpaceDN w:val="0"/>
              <w:adjustRightInd w:val="0"/>
              <w:jc w:val="center"/>
              <w:rPr>
                <w:color w:val="000000"/>
                <w:lang w:eastAsia="en-US"/>
              </w:rPr>
            </w:pPr>
          </w:p>
        </w:tc>
        <w:tc>
          <w:tcPr>
            <w:tcW w:w="2696" w:type="dxa"/>
            <w:tcBorders>
              <w:top w:val="nil"/>
              <w:left w:val="single" w:sz="6" w:space="0" w:color="auto"/>
              <w:bottom w:val="single" w:sz="6" w:space="0" w:color="auto"/>
              <w:right w:val="single" w:sz="6" w:space="0" w:color="auto"/>
            </w:tcBorders>
          </w:tcPr>
          <w:p w14:paraId="5C51C896" w14:textId="77777777" w:rsidR="00E969D9" w:rsidRPr="00947DE1" w:rsidRDefault="00E969D9" w:rsidP="0047504B">
            <w:pPr>
              <w:autoSpaceDE w:val="0"/>
              <w:autoSpaceDN w:val="0"/>
              <w:adjustRightInd w:val="0"/>
              <w:jc w:val="center"/>
              <w:rPr>
                <w:color w:val="000000"/>
                <w:lang w:eastAsia="en-US"/>
              </w:rPr>
            </w:pPr>
          </w:p>
        </w:tc>
        <w:tc>
          <w:tcPr>
            <w:tcW w:w="2127" w:type="dxa"/>
            <w:tcBorders>
              <w:top w:val="nil"/>
              <w:left w:val="single" w:sz="6" w:space="0" w:color="auto"/>
              <w:bottom w:val="single" w:sz="6" w:space="0" w:color="auto"/>
              <w:right w:val="single" w:sz="6" w:space="0" w:color="auto"/>
            </w:tcBorders>
          </w:tcPr>
          <w:p w14:paraId="5C51C897" w14:textId="77777777" w:rsidR="00E969D9" w:rsidRPr="00947DE1" w:rsidRDefault="00E969D9" w:rsidP="0047504B">
            <w:pPr>
              <w:autoSpaceDE w:val="0"/>
              <w:autoSpaceDN w:val="0"/>
              <w:adjustRightInd w:val="0"/>
              <w:jc w:val="center"/>
              <w:rPr>
                <w:color w:val="000000"/>
                <w:lang w:eastAsia="en-US"/>
              </w:rPr>
            </w:pPr>
          </w:p>
        </w:tc>
        <w:tc>
          <w:tcPr>
            <w:tcW w:w="2265" w:type="dxa"/>
            <w:tcBorders>
              <w:top w:val="single" w:sz="6" w:space="0" w:color="auto"/>
              <w:left w:val="single" w:sz="6" w:space="0" w:color="auto"/>
              <w:bottom w:val="single" w:sz="6" w:space="0" w:color="auto"/>
              <w:right w:val="single" w:sz="6" w:space="0" w:color="auto"/>
            </w:tcBorders>
          </w:tcPr>
          <w:p w14:paraId="5C51C898"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Pradžia</w:t>
            </w:r>
            <w:r w:rsidRPr="00947DE1">
              <w:t>–</w:t>
            </w:r>
            <w:r w:rsidRPr="00947DE1">
              <w:rPr>
                <w:color w:val="000000"/>
                <w:lang w:eastAsia="en-US"/>
              </w:rPr>
              <w:t>pabaiga</w:t>
            </w:r>
          </w:p>
        </w:tc>
        <w:tc>
          <w:tcPr>
            <w:tcW w:w="855" w:type="dxa"/>
            <w:tcBorders>
              <w:top w:val="single" w:sz="6" w:space="0" w:color="auto"/>
              <w:left w:val="single" w:sz="6" w:space="0" w:color="auto"/>
              <w:bottom w:val="single" w:sz="6" w:space="0" w:color="auto"/>
              <w:right w:val="single" w:sz="6" w:space="0" w:color="auto"/>
            </w:tcBorders>
          </w:tcPr>
          <w:p w14:paraId="5C51C899"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Ilgis, m</w:t>
            </w:r>
          </w:p>
        </w:tc>
        <w:tc>
          <w:tcPr>
            <w:tcW w:w="855" w:type="dxa"/>
            <w:tcBorders>
              <w:top w:val="single" w:sz="6" w:space="0" w:color="auto"/>
              <w:left w:val="single" w:sz="6" w:space="0" w:color="auto"/>
              <w:bottom w:val="single" w:sz="6" w:space="0" w:color="auto"/>
              <w:right w:val="single" w:sz="6" w:space="0" w:color="auto"/>
            </w:tcBorders>
          </w:tcPr>
          <w:p w14:paraId="5C51C89A"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 xml:space="preserve">Plotis, m </w:t>
            </w:r>
          </w:p>
        </w:tc>
        <w:tc>
          <w:tcPr>
            <w:tcW w:w="1233" w:type="dxa"/>
            <w:tcBorders>
              <w:top w:val="nil"/>
              <w:left w:val="single" w:sz="6" w:space="0" w:color="auto"/>
              <w:bottom w:val="single" w:sz="6" w:space="0" w:color="auto"/>
              <w:right w:val="single" w:sz="12" w:space="0" w:color="auto"/>
            </w:tcBorders>
          </w:tcPr>
          <w:p w14:paraId="5C51C89B" w14:textId="77777777" w:rsidR="00E969D9" w:rsidRPr="00947DE1" w:rsidRDefault="00E969D9" w:rsidP="0047504B">
            <w:pPr>
              <w:autoSpaceDE w:val="0"/>
              <w:autoSpaceDN w:val="0"/>
              <w:adjustRightInd w:val="0"/>
              <w:jc w:val="center"/>
              <w:rPr>
                <w:color w:val="000000"/>
                <w:lang w:eastAsia="en-US"/>
              </w:rPr>
            </w:pPr>
          </w:p>
        </w:tc>
      </w:tr>
      <w:tr w:rsidR="00E969D9" w:rsidRPr="00947DE1" w14:paraId="5C51C8A4" w14:textId="77777777" w:rsidTr="0047504B">
        <w:trPr>
          <w:trHeight w:val="305"/>
        </w:trPr>
        <w:tc>
          <w:tcPr>
            <w:tcW w:w="415" w:type="dxa"/>
            <w:tcBorders>
              <w:top w:val="single" w:sz="6" w:space="0" w:color="auto"/>
              <w:left w:val="single" w:sz="12" w:space="0" w:color="auto"/>
              <w:bottom w:val="single" w:sz="6" w:space="0" w:color="auto"/>
              <w:right w:val="single" w:sz="6" w:space="0" w:color="auto"/>
            </w:tcBorders>
          </w:tcPr>
          <w:p w14:paraId="5C51C89D"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1</w:t>
            </w:r>
          </w:p>
        </w:tc>
        <w:tc>
          <w:tcPr>
            <w:tcW w:w="2696" w:type="dxa"/>
            <w:tcBorders>
              <w:top w:val="single" w:sz="6" w:space="0" w:color="auto"/>
              <w:left w:val="single" w:sz="6" w:space="0" w:color="auto"/>
              <w:bottom w:val="single" w:sz="6" w:space="0" w:color="auto"/>
              <w:right w:val="single" w:sz="6" w:space="0" w:color="auto"/>
            </w:tcBorders>
          </w:tcPr>
          <w:p w14:paraId="5C51C89E"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2</w:t>
            </w:r>
          </w:p>
        </w:tc>
        <w:tc>
          <w:tcPr>
            <w:tcW w:w="2127" w:type="dxa"/>
            <w:tcBorders>
              <w:top w:val="single" w:sz="6" w:space="0" w:color="auto"/>
              <w:left w:val="single" w:sz="6" w:space="0" w:color="auto"/>
              <w:bottom w:val="single" w:sz="6" w:space="0" w:color="auto"/>
              <w:right w:val="single" w:sz="6" w:space="0" w:color="auto"/>
            </w:tcBorders>
          </w:tcPr>
          <w:p w14:paraId="5C51C89F"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3</w:t>
            </w:r>
          </w:p>
        </w:tc>
        <w:tc>
          <w:tcPr>
            <w:tcW w:w="2265" w:type="dxa"/>
            <w:tcBorders>
              <w:top w:val="single" w:sz="6" w:space="0" w:color="auto"/>
              <w:left w:val="single" w:sz="6" w:space="0" w:color="auto"/>
              <w:bottom w:val="single" w:sz="6" w:space="0" w:color="auto"/>
              <w:right w:val="single" w:sz="6" w:space="0" w:color="auto"/>
            </w:tcBorders>
          </w:tcPr>
          <w:p w14:paraId="5C51C8A0"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4</w:t>
            </w:r>
          </w:p>
        </w:tc>
        <w:tc>
          <w:tcPr>
            <w:tcW w:w="855" w:type="dxa"/>
            <w:tcBorders>
              <w:top w:val="single" w:sz="6" w:space="0" w:color="auto"/>
              <w:left w:val="single" w:sz="6" w:space="0" w:color="auto"/>
              <w:bottom w:val="single" w:sz="6" w:space="0" w:color="auto"/>
              <w:right w:val="single" w:sz="6" w:space="0" w:color="auto"/>
            </w:tcBorders>
          </w:tcPr>
          <w:p w14:paraId="5C51C8A1"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5</w:t>
            </w:r>
          </w:p>
        </w:tc>
        <w:tc>
          <w:tcPr>
            <w:tcW w:w="855" w:type="dxa"/>
            <w:tcBorders>
              <w:top w:val="single" w:sz="6" w:space="0" w:color="auto"/>
              <w:left w:val="single" w:sz="6" w:space="0" w:color="auto"/>
              <w:bottom w:val="single" w:sz="6" w:space="0" w:color="auto"/>
              <w:right w:val="single" w:sz="6" w:space="0" w:color="auto"/>
            </w:tcBorders>
          </w:tcPr>
          <w:p w14:paraId="5C51C8A2"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6</w:t>
            </w:r>
          </w:p>
        </w:tc>
        <w:tc>
          <w:tcPr>
            <w:tcW w:w="1233" w:type="dxa"/>
            <w:tcBorders>
              <w:top w:val="single" w:sz="6" w:space="0" w:color="auto"/>
              <w:left w:val="single" w:sz="6" w:space="0" w:color="auto"/>
              <w:bottom w:val="single" w:sz="6" w:space="0" w:color="auto"/>
              <w:right w:val="single" w:sz="12" w:space="0" w:color="auto"/>
            </w:tcBorders>
          </w:tcPr>
          <w:p w14:paraId="5C51C8A3"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7</w:t>
            </w:r>
          </w:p>
        </w:tc>
      </w:tr>
      <w:tr w:rsidR="00E969D9" w:rsidRPr="00B13B65" w14:paraId="5C51C8AE" w14:textId="77777777" w:rsidTr="00E969D9">
        <w:trPr>
          <w:trHeight w:val="305"/>
        </w:trPr>
        <w:tc>
          <w:tcPr>
            <w:tcW w:w="415" w:type="dxa"/>
            <w:tcBorders>
              <w:top w:val="single" w:sz="6" w:space="0" w:color="auto"/>
              <w:left w:val="single" w:sz="12" w:space="0" w:color="auto"/>
              <w:bottom w:val="single" w:sz="6" w:space="0" w:color="auto"/>
              <w:right w:val="single" w:sz="6" w:space="0" w:color="auto"/>
            </w:tcBorders>
          </w:tcPr>
          <w:p w14:paraId="5C51C8A5" w14:textId="77777777" w:rsidR="00E969D9" w:rsidRPr="00B13B65" w:rsidRDefault="00E969D9" w:rsidP="00E969D9">
            <w:pPr>
              <w:autoSpaceDE w:val="0"/>
              <w:autoSpaceDN w:val="0"/>
              <w:adjustRightInd w:val="0"/>
              <w:jc w:val="center"/>
              <w:rPr>
                <w:color w:val="000000"/>
                <w:lang w:eastAsia="en-US"/>
              </w:rPr>
            </w:pPr>
            <w:r>
              <w:rPr>
                <w:color w:val="000000"/>
                <w:lang w:eastAsia="en-US"/>
              </w:rPr>
              <w:t>21.</w:t>
            </w:r>
          </w:p>
        </w:tc>
        <w:tc>
          <w:tcPr>
            <w:tcW w:w="2696" w:type="dxa"/>
            <w:tcBorders>
              <w:top w:val="single" w:sz="6" w:space="0" w:color="auto"/>
              <w:left w:val="single" w:sz="6" w:space="0" w:color="auto"/>
              <w:bottom w:val="single" w:sz="6" w:space="0" w:color="auto"/>
              <w:right w:val="single" w:sz="6" w:space="0" w:color="auto"/>
            </w:tcBorders>
          </w:tcPr>
          <w:p w14:paraId="5C51C8A6" w14:textId="23434C44" w:rsidR="00E969D9" w:rsidRPr="00B13B65" w:rsidRDefault="00E969D9" w:rsidP="00FE5525">
            <w:pPr>
              <w:autoSpaceDE w:val="0"/>
              <w:autoSpaceDN w:val="0"/>
              <w:adjustRightInd w:val="0"/>
              <w:rPr>
                <w:color w:val="000000"/>
                <w:lang w:eastAsia="en-US"/>
              </w:rPr>
            </w:pPr>
            <w:r w:rsidRPr="00B13B65">
              <w:rPr>
                <w:color w:val="000000"/>
                <w:lang w:eastAsia="en-US"/>
              </w:rPr>
              <w:t>Rokiškio</w:t>
            </w:r>
            <w:r>
              <w:rPr>
                <w:color w:val="000000"/>
                <w:lang w:eastAsia="en-US"/>
              </w:rPr>
              <w:t xml:space="preserve"> kaimiškosios seniūnijos kelias Rokiškis</w:t>
            </w:r>
            <w:r w:rsidR="00FE5525">
              <w:t>–</w:t>
            </w:r>
            <w:r>
              <w:rPr>
                <w:color w:val="000000"/>
                <w:lang w:eastAsia="en-US"/>
              </w:rPr>
              <w:t>Kavoliškis</w:t>
            </w:r>
            <w:r w:rsidRPr="00B13B65">
              <w:rPr>
                <w:color w:val="000000"/>
                <w:lang w:eastAsia="en-US"/>
              </w:rPr>
              <w:t xml:space="preserve"> </w:t>
            </w:r>
          </w:p>
        </w:tc>
        <w:tc>
          <w:tcPr>
            <w:tcW w:w="2127" w:type="dxa"/>
            <w:tcBorders>
              <w:top w:val="single" w:sz="6" w:space="0" w:color="auto"/>
              <w:left w:val="single" w:sz="6" w:space="0" w:color="auto"/>
              <w:bottom w:val="single" w:sz="6" w:space="0" w:color="auto"/>
              <w:right w:val="single" w:sz="6" w:space="0" w:color="auto"/>
            </w:tcBorders>
          </w:tcPr>
          <w:p w14:paraId="5C51C8A7" w14:textId="77777777" w:rsidR="00E969D9" w:rsidRPr="00B13B65" w:rsidRDefault="00E969D9" w:rsidP="00BF2D00">
            <w:pPr>
              <w:autoSpaceDE w:val="0"/>
              <w:autoSpaceDN w:val="0"/>
              <w:adjustRightInd w:val="0"/>
              <w:rPr>
                <w:color w:val="000000"/>
                <w:lang w:eastAsia="en-US"/>
              </w:rPr>
            </w:pPr>
            <w:r>
              <w:rPr>
                <w:color w:val="000000"/>
                <w:lang w:eastAsia="en-US"/>
              </w:rPr>
              <w:t>Kapitalinis remontas, techninė priežiūra</w:t>
            </w:r>
          </w:p>
        </w:tc>
        <w:tc>
          <w:tcPr>
            <w:tcW w:w="2265" w:type="dxa"/>
            <w:tcBorders>
              <w:top w:val="single" w:sz="6" w:space="0" w:color="auto"/>
              <w:left w:val="single" w:sz="6" w:space="0" w:color="auto"/>
              <w:bottom w:val="single" w:sz="6" w:space="0" w:color="auto"/>
              <w:right w:val="single" w:sz="6" w:space="0" w:color="auto"/>
            </w:tcBorders>
          </w:tcPr>
          <w:p w14:paraId="5C51C8A8" w14:textId="77777777" w:rsidR="00E969D9" w:rsidRPr="00947DE1" w:rsidRDefault="00E969D9" w:rsidP="00BF2D00">
            <w:pPr>
              <w:autoSpaceDE w:val="0"/>
              <w:autoSpaceDN w:val="0"/>
              <w:adjustRightInd w:val="0"/>
              <w:rPr>
                <w:color w:val="000000"/>
                <w:lang w:eastAsia="en-US"/>
              </w:rPr>
            </w:pPr>
            <w:r w:rsidRPr="00E969D9">
              <w:rPr>
                <w:color w:val="000000"/>
                <w:lang w:eastAsia="en-US"/>
              </w:rPr>
              <w:t>6203597 597972;</w:t>
            </w:r>
          </w:p>
          <w:p w14:paraId="5C51C8A9" w14:textId="77777777" w:rsidR="00E969D9" w:rsidRPr="00947DE1" w:rsidRDefault="00E969D9" w:rsidP="00BF2D00">
            <w:pPr>
              <w:autoSpaceDE w:val="0"/>
              <w:autoSpaceDN w:val="0"/>
              <w:adjustRightInd w:val="0"/>
              <w:rPr>
                <w:color w:val="000000"/>
                <w:lang w:eastAsia="en-US"/>
              </w:rPr>
            </w:pPr>
            <w:r w:rsidRPr="00E969D9">
              <w:rPr>
                <w:color w:val="000000"/>
                <w:lang w:eastAsia="en-US"/>
              </w:rPr>
              <w:t>6203759 598242</w:t>
            </w:r>
          </w:p>
          <w:p w14:paraId="5C51C8AA" w14:textId="77777777" w:rsidR="00E969D9" w:rsidRPr="00E969D9" w:rsidRDefault="00E969D9" w:rsidP="00E969D9">
            <w:pPr>
              <w:autoSpaceDE w:val="0"/>
              <w:autoSpaceDN w:val="0"/>
              <w:adjustRightInd w:val="0"/>
              <w:jc w:val="center"/>
              <w:rPr>
                <w:color w:val="000000"/>
                <w:lang w:eastAsia="en-US"/>
              </w:rPr>
            </w:pPr>
          </w:p>
        </w:tc>
        <w:tc>
          <w:tcPr>
            <w:tcW w:w="855" w:type="dxa"/>
            <w:tcBorders>
              <w:top w:val="single" w:sz="6" w:space="0" w:color="auto"/>
              <w:left w:val="single" w:sz="6" w:space="0" w:color="auto"/>
              <w:bottom w:val="single" w:sz="6" w:space="0" w:color="auto"/>
              <w:right w:val="single" w:sz="6" w:space="0" w:color="auto"/>
            </w:tcBorders>
          </w:tcPr>
          <w:p w14:paraId="5C51C8AB" w14:textId="77777777" w:rsidR="00E969D9" w:rsidRPr="00B13B65" w:rsidRDefault="00E969D9" w:rsidP="00E969D9">
            <w:pPr>
              <w:autoSpaceDE w:val="0"/>
              <w:autoSpaceDN w:val="0"/>
              <w:adjustRightInd w:val="0"/>
              <w:jc w:val="center"/>
              <w:rPr>
                <w:color w:val="000000"/>
                <w:lang w:eastAsia="en-US"/>
              </w:rPr>
            </w:pPr>
            <w:r w:rsidRPr="00B13B65">
              <w:rPr>
                <w:color w:val="000000"/>
                <w:lang w:eastAsia="en-US"/>
              </w:rPr>
              <w:t>317</w:t>
            </w:r>
          </w:p>
        </w:tc>
        <w:tc>
          <w:tcPr>
            <w:tcW w:w="855" w:type="dxa"/>
            <w:tcBorders>
              <w:top w:val="single" w:sz="6" w:space="0" w:color="auto"/>
              <w:left w:val="single" w:sz="6" w:space="0" w:color="auto"/>
              <w:bottom w:val="single" w:sz="6" w:space="0" w:color="auto"/>
              <w:right w:val="single" w:sz="6" w:space="0" w:color="auto"/>
            </w:tcBorders>
          </w:tcPr>
          <w:p w14:paraId="5C51C8AC" w14:textId="77777777" w:rsidR="00E969D9" w:rsidRPr="00B13B65" w:rsidRDefault="00E969D9" w:rsidP="00E969D9">
            <w:pPr>
              <w:autoSpaceDE w:val="0"/>
              <w:autoSpaceDN w:val="0"/>
              <w:adjustRightInd w:val="0"/>
              <w:jc w:val="center"/>
              <w:rPr>
                <w:color w:val="000000"/>
                <w:lang w:eastAsia="en-US"/>
              </w:rPr>
            </w:pPr>
            <w:r w:rsidRPr="00B13B65">
              <w:rPr>
                <w:color w:val="000000"/>
                <w:lang w:eastAsia="en-US"/>
              </w:rPr>
              <w:t>6,0</w:t>
            </w:r>
          </w:p>
        </w:tc>
        <w:tc>
          <w:tcPr>
            <w:tcW w:w="1233" w:type="dxa"/>
            <w:tcBorders>
              <w:top w:val="single" w:sz="6" w:space="0" w:color="auto"/>
              <w:left w:val="single" w:sz="6" w:space="0" w:color="auto"/>
              <w:bottom w:val="single" w:sz="6" w:space="0" w:color="auto"/>
              <w:right w:val="single" w:sz="12" w:space="0" w:color="auto"/>
            </w:tcBorders>
          </w:tcPr>
          <w:p w14:paraId="5C51C8AD" w14:textId="77777777" w:rsidR="00E969D9" w:rsidRPr="00B13B65" w:rsidRDefault="00E969D9" w:rsidP="00E969D9">
            <w:pPr>
              <w:autoSpaceDE w:val="0"/>
              <w:autoSpaceDN w:val="0"/>
              <w:adjustRightInd w:val="0"/>
              <w:jc w:val="center"/>
              <w:rPr>
                <w:color w:val="000000"/>
                <w:lang w:eastAsia="en-US"/>
              </w:rPr>
            </w:pPr>
            <w:r w:rsidRPr="00B13B65">
              <w:rPr>
                <w:color w:val="000000"/>
                <w:lang w:eastAsia="en-US"/>
              </w:rPr>
              <w:t>27,0</w:t>
            </w:r>
          </w:p>
        </w:tc>
      </w:tr>
    </w:tbl>
    <w:p w14:paraId="5C51C8AF" w14:textId="77777777" w:rsidR="000972B9" w:rsidRPr="000972B9" w:rsidRDefault="000972B9" w:rsidP="00E969D9">
      <w:pPr>
        <w:ind w:firstLine="709"/>
        <w:jc w:val="both"/>
        <w:rPr>
          <w:sz w:val="16"/>
          <w:szCs w:val="16"/>
        </w:rPr>
      </w:pPr>
    </w:p>
    <w:p w14:paraId="5C51C8B0" w14:textId="77777777" w:rsidR="00050075" w:rsidRPr="00947DE1" w:rsidRDefault="00530539" w:rsidP="00E969D9">
      <w:pPr>
        <w:ind w:firstLine="709"/>
        <w:jc w:val="both"/>
      </w:pPr>
      <w:r w:rsidRPr="00947DE1">
        <w:t>Šis sprendimas gali būti skundžiamas Lietuvos Respublikos administracinių bylų teisenos įstatymo nustatyta tvarka.</w:t>
      </w:r>
    </w:p>
    <w:p w14:paraId="5C51C8B1" w14:textId="77777777" w:rsidR="00CF4627" w:rsidRDefault="00CF4627" w:rsidP="00D74466">
      <w:pPr>
        <w:jc w:val="both"/>
      </w:pPr>
    </w:p>
    <w:p w14:paraId="5C51C8B2" w14:textId="77777777" w:rsidR="00052A3A" w:rsidRDefault="00052A3A" w:rsidP="00D74466">
      <w:pPr>
        <w:jc w:val="both"/>
      </w:pPr>
    </w:p>
    <w:p w14:paraId="5C51C8B3" w14:textId="77777777" w:rsidR="00E969D9" w:rsidRPr="00947DE1" w:rsidRDefault="00E969D9" w:rsidP="00D74466">
      <w:pPr>
        <w:jc w:val="both"/>
      </w:pPr>
    </w:p>
    <w:p w14:paraId="5C51C8B4" w14:textId="77777777" w:rsidR="00050075" w:rsidRPr="00947DE1" w:rsidRDefault="00050075" w:rsidP="00D74466">
      <w:pPr>
        <w:jc w:val="both"/>
      </w:pPr>
      <w:r w:rsidRPr="00947DE1">
        <w:t>Savivaldybės meras</w:t>
      </w:r>
      <w:r w:rsidRPr="00947DE1">
        <w:tab/>
      </w:r>
      <w:r w:rsidRPr="00947DE1">
        <w:tab/>
      </w:r>
      <w:r w:rsidRPr="00947DE1">
        <w:tab/>
      </w:r>
      <w:r w:rsidRPr="00947DE1">
        <w:tab/>
      </w:r>
      <w:r w:rsidRPr="00947DE1">
        <w:tab/>
        <w:t>Antanas Vagonis</w:t>
      </w:r>
    </w:p>
    <w:p w14:paraId="5C51C8B5" w14:textId="77777777" w:rsidR="00CF4627" w:rsidRDefault="00CF4627" w:rsidP="00D74466">
      <w:pPr>
        <w:jc w:val="both"/>
      </w:pPr>
    </w:p>
    <w:p w14:paraId="5C51C8B6" w14:textId="77777777" w:rsidR="00CF4627" w:rsidRDefault="00CF4627" w:rsidP="00D74466">
      <w:pPr>
        <w:jc w:val="both"/>
      </w:pPr>
    </w:p>
    <w:p w14:paraId="5C51C8B7" w14:textId="77777777" w:rsidR="00052A3A" w:rsidRDefault="00052A3A" w:rsidP="00D74466">
      <w:pPr>
        <w:jc w:val="both"/>
      </w:pPr>
    </w:p>
    <w:p w14:paraId="5C51C8B8" w14:textId="1D819E38" w:rsidR="00052A3A" w:rsidRDefault="00FE054C" w:rsidP="00D74466">
      <w:pPr>
        <w:jc w:val="both"/>
      </w:pPr>
      <w:r>
        <w:t>Au</w:t>
      </w:r>
      <w:bookmarkStart w:id="0" w:name="_GoBack"/>
      <w:bookmarkEnd w:id="0"/>
      <w:r w:rsidR="0014658D">
        <w:t xml:space="preserve">gustinas Blažys </w:t>
      </w:r>
    </w:p>
    <w:p w14:paraId="5C51C8B9" w14:textId="77777777" w:rsidR="00052A3A" w:rsidRDefault="00052A3A" w:rsidP="00D74466">
      <w:pPr>
        <w:jc w:val="both"/>
      </w:pPr>
    </w:p>
    <w:p w14:paraId="5C51C8BA" w14:textId="77777777" w:rsidR="00F44C95" w:rsidRPr="00947DE1" w:rsidRDefault="00F44C95" w:rsidP="00E50E78">
      <w:pPr>
        <w:rPr>
          <w:color w:val="000000"/>
          <w:lang w:eastAsia="en-US"/>
        </w:rPr>
        <w:sectPr w:rsidR="00F44C95" w:rsidRPr="00947DE1" w:rsidSect="008B31F3">
          <w:pgSz w:w="11906" w:h="16838"/>
          <w:pgMar w:top="709" w:right="567" w:bottom="851" w:left="1701" w:header="567" w:footer="567" w:gutter="0"/>
          <w:cols w:space="1296"/>
        </w:sectPr>
      </w:pPr>
    </w:p>
    <w:p w14:paraId="5C51C8BB" w14:textId="77777777" w:rsidR="00050075" w:rsidRPr="00947DE1" w:rsidRDefault="00050075" w:rsidP="00AA32A9">
      <w:pPr>
        <w:pStyle w:val="Antrats"/>
        <w:jc w:val="center"/>
        <w:rPr>
          <w:b/>
          <w:sz w:val="24"/>
          <w:szCs w:val="24"/>
          <w:lang w:val="lt-LT"/>
        </w:rPr>
      </w:pPr>
      <w:r w:rsidRPr="00947DE1">
        <w:rPr>
          <w:b/>
          <w:sz w:val="24"/>
          <w:szCs w:val="24"/>
          <w:lang w:val="lt-LT"/>
        </w:rPr>
        <w:lastRenderedPageBreak/>
        <w:t>SPRENDIMO</w:t>
      </w:r>
      <w:r w:rsidR="000D6B69">
        <w:rPr>
          <w:b/>
          <w:sz w:val="24"/>
          <w:szCs w:val="24"/>
          <w:lang w:val="lt-LT"/>
        </w:rPr>
        <w:t xml:space="preserve"> PROJEKTO ,,</w:t>
      </w:r>
      <w:r w:rsidR="00AA32A9" w:rsidRPr="00947DE1">
        <w:rPr>
          <w:b/>
          <w:sz w:val="24"/>
          <w:szCs w:val="24"/>
          <w:lang w:val="lt-LT"/>
        </w:rPr>
        <w:t xml:space="preserve">DĖL </w:t>
      </w:r>
      <w:r w:rsidR="00AA32A9">
        <w:rPr>
          <w:b/>
          <w:sz w:val="24"/>
          <w:szCs w:val="24"/>
          <w:lang w:val="lt-LT"/>
        </w:rPr>
        <w:t xml:space="preserve">ROKIŠKIO RAJONO SAVIVALDYBĖS TARYBOS 2016 M. KOVO 25 D. SPRENDIMO NR. TS-68 „DĖL </w:t>
      </w:r>
      <w:r w:rsidR="00AA32A9" w:rsidRPr="00947DE1">
        <w:rPr>
          <w:b/>
          <w:sz w:val="24"/>
          <w:szCs w:val="24"/>
          <w:lang w:val="lt-LT"/>
        </w:rPr>
        <w:t>KELIŲ PRIEŽIŪROS IR PLĖTROS PROGRAMOS LĖŠOMIS FINANSUOJAMŲ VIETINĖS REIKŠMĖS KELIŲ (GATVIŲ) TIESIMO, REKONSTRAVIMO, TAISYMO (REMONTO), PRI</w:t>
      </w:r>
      <w:r w:rsidR="00AA32A9">
        <w:rPr>
          <w:b/>
          <w:sz w:val="24"/>
          <w:szCs w:val="24"/>
          <w:lang w:val="lt-LT"/>
        </w:rPr>
        <w:t>E</w:t>
      </w:r>
      <w:r w:rsidR="00AA32A9" w:rsidRPr="00947DE1">
        <w:rPr>
          <w:b/>
          <w:sz w:val="24"/>
          <w:szCs w:val="24"/>
          <w:lang w:val="lt-LT"/>
        </w:rPr>
        <w:t>ŽIŪROS IR SAUGAUS EISMO SĄLYGŲ UŽTIKRINIMO 2016 METAIS OBJEKTŲ SĄRAŠO PATVIRTINIMO</w:t>
      </w:r>
      <w:r w:rsidR="00AA32A9">
        <w:rPr>
          <w:b/>
          <w:sz w:val="24"/>
          <w:szCs w:val="24"/>
          <w:lang w:val="lt-LT"/>
        </w:rPr>
        <w:t>“ PAPILDYMO</w:t>
      </w:r>
      <w:r w:rsidR="000D6B69">
        <w:rPr>
          <w:b/>
          <w:sz w:val="24"/>
          <w:szCs w:val="24"/>
          <w:lang w:val="lt-LT"/>
        </w:rPr>
        <w:t xml:space="preserve">“ </w:t>
      </w:r>
      <w:r w:rsidR="000D6B69" w:rsidRPr="00947DE1">
        <w:rPr>
          <w:b/>
          <w:sz w:val="24"/>
          <w:szCs w:val="24"/>
          <w:lang w:val="lt-LT"/>
        </w:rPr>
        <w:t>AIŠKINAMASIS RAŠTAS</w:t>
      </w:r>
      <w:r w:rsidR="000D6B69" w:rsidRPr="00947DE1">
        <w:rPr>
          <w:lang w:val="lt-LT"/>
        </w:rPr>
        <w:t xml:space="preserve"> </w:t>
      </w:r>
    </w:p>
    <w:p w14:paraId="5C51C8BC" w14:textId="77777777" w:rsidR="00050075" w:rsidRPr="00947DE1" w:rsidRDefault="00050075" w:rsidP="00E00CA3">
      <w:pPr>
        <w:pStyle w:val="Antrats"/>
        <w:jc w:val="center"/>
        <w:rPr>
          <w:b/>
          <w:sz w:val="24"/>
          <w:szCs w:val="24"/>
          <w:lang w:val="lt-LT"/>
        </w:rPr>
      </w:pPr>
    </w:p>
    <w:p w14:paraId="5C51C8BD" w14:textId="77777777" w:rsidR="00050075" w:rsidRPr="00947DE1" w:rsidRDefault="001D0AD6" w:rsidP="00CA7D60">
      <w:pPr>
        <w:jc w:val="center"/>
      </w:pPr>
      <w:r w:rsidRPr="00947DE1">
        <w:t>2016</w:t>
      </w:r>
      <w:r w:rsidR="00050075" w:rsidRPr="00947DE1">
        <w:t xml:space="preserve"> m. </w:t>
      </w:r>
      <w:r w:rsidR="00BF2D00">
        <w:t>rugsėjo</w:t>
      </w:r>
      <w:r w:rsidR="001F1094" w:rsidRPr="00947DE1">
        <w:t xml:space="preserve"> </w:t>
      </w:r>
      <w:r w:rsidR="00BF2D00">
        <w:t>23</w:t>
      </w:r>
      <w:r w:rsidR="00050075" w:rsidRPr="00947DE1">
        <w:t xml:space="preserve"> d.</w:t>
      </w:r>
    </w:p>
    <w:p w14:paraId="5C51C8BE" w14:textId="77777777" w:rsidR="00050075" w:rsidRPr="00947DE1" w:rsidRDefault="00050075" w:rsidP="00E949DF">
      <w:pPr>
        <w:jc w:val="center"/>
      </w:pPr>
      <w:r w:rsidRPr="00947DE1">
        <w:t>Rokiškis</w:t>
      </w:r>
    </w:p>
    <w:p w14:paraId="5C51C8BF" w14:textId="77777777" w:rsidR="00050075" w:rsidRPr="00947DE1" w:rsidRDefault="00050075" w:rsidP="00E949DF">
      <w:pPr>
        <w:jc w:val="both"/>
      </w:pPr>
    </w:p>
    <w:p w14:paraId="5C51C8C0" w14:textId="77777777" w:rsidR="00050075" w:rsidRPr="00182BA3" w:rsidRDefault="00050075" w:rsidP="004653F7">
      <w:pPr>
        <w:jc w:val="both"/>
        <w:rPr>
          <w:b/>
        </w:rPr>
      </w:pPr>
      <w:r w:rsidRPr="00947DE1">
        <w:rPr>
          <w:b/>
        </w:rPr>
        <w:tab/>
        <w:t>Parengto</w:t>
      </w:r>
      <w:r w:rsidR="0003081D" w:rsidRPr="00947DE1">
        <w:rPr>
          <w:b/>
        </w:rPr>
        <w:t xml:space="preserve"> </w:t>
      </w:r>
      <w:r w:rsidR="00182BA3">
        <w:rPr>
          <w:b/>
        </w:rPr>
        <w:t xml:space="preserve">sprendimo </w:t>
      </w:r>
      <w:r w:rsidR="0003081D" w:rsidRPr="00947DE1">
        <w:rPr>
          <w:b/>
        </w:rPr>
        <w:t>projekto tikslai ir uždaviniai</w:t>
      </w:r>
      <w:r w:rsidR="00182BA3">
        <w:rPr>
          <w:b/>
        </w:rPr>
        <w:t xml:space="preserve">. </w:t>
      </w:r>
      <w:r w:rsidRPr="00947DE1">
        <w:t xml:space="preserve">Šiuo sprendimo projektu </w:t>
      </w:r>
      <w:r w:rsidR="00182BA3">
        <w:t>papildomas</w:t>
      </w:r>
      <w:r w:rsidRPr="00947DE1">
        <w:t xml:space="preserve"> </w:t>
      </w:r>
      <w:r w:rsidR="00182BA3">
        <w:t>Kelių priežiūros ir plėtros programos lėšomis finansuojamų vietinės reikšmės kelių (gatvių) tiesimo, rekonstravimo, taisymo (remonto), priežiūros ir saugaus eismo sąlygų užtikrinimo 2016 metais objektų sąrašas ir prašoma jam pritarti.</w:t>
      </w:r>
    </w:p>
    <w:p w14:paraId="5C51C8C1" w14:textId="77777777" w:rsidR="00050075" w:rsidRPr="00182BA3" w:rsidRDefault="00050075" w:rsidP="00F35BC9">
      <w:pPr>
        <w:jc w:val="both"/>
        <w:rPr>
          <w:b/>
        </w:rPr>
      </w:pPr>
      <w:r w:rsidRPr="00947DE1">
        <w:tab/>
      </w:r>
      <w:r w:rsidRPr="00947DE1">
        <w:rPr>
          <w:b/>
        </w:rPr>
        <w:t>Šiuo metu e</w:t>
      </w:r>
      <w:r w:rsidR="0003081D" w:rsidRPr="00947DE1">
        <w:rPr>
          <w:b/>
        </w:rPr>
        <w:t>santis teisinis reglamentavimas</w:t>
      </w:r>
      <w:r w:rsidR="00182BA3">
        <w:rPr>
          <w:b/>
        </w:rPr>
        <w:t xml:space="preserve">. </w:t>
      </w:r>
      <w:r w:rsidR="004653F7" w:rsidRPr="00947DE1">
        <w:t xml:space="preserve">Lietuvos Respublikos Vyriausybės 2016 m. sausio </w:t>
      </w:r>
      <w:r w:rsidR="00D24C36" w:rsidRPr="00947DE1">
        <w:t>25 d. nutarimas</w:t>
      </w:r>
      <w:r w:rsidR="004653F7" w:rsidRPr="00947DE1">
        <w:t xml:space="preserve"> Nr. 88 „Dėl Kelių priežiūros ir plėtros programos finansavimo lėšų naudojimo 2016 metų sąmatos patvirtinimo“, Lietuvos automobilių kelių direkcijos prie Susisiekimo ministerijos direktor</w:t>
      </w:r>
      <w:r w:rsidR="00D24C36" w:rsidRPr="00947DE1">
        <w:t>ius 2016 m. vasario 1 d. įsakymas</w:t>
      </w:r>
      <w:r w:rsidR="004653F7" w:rsidRPr="00947DE1">
        <w:t xml:space="preserve"> Nr. V-102 „Dėl Kelių priežiūros ir plėtros programos lėšų vietinės reikšmės keliams (gatvėms) tiesti, rekonstruoti, taisyti (remontuoti), prižiūrėti ir saugaus eismo sąlygoms užtikrinti paskirstymo savivaldybėms 2016 metais“</w:t>
      </w:r>
      <w:r w:rsidR="00182BA3">
        <w:t>, Rokiškio rajono savivaldybės tarybos 2016 m. kovo 25 d. sprendimas Nr. TS-68 „Dėl Kelių priežiūros ir plėtros programos lėšomis finansuojamų vietinės reikšmės kelių (gatvių) tiesimo, rekonstravimo, taisymo (remonto), priežiūros ir saugaus eismo sąlygų užtikrinimo 2016 metais objektų sąrašo patvirtinimo“.</w:t>
      </w:r>
    </w:p>
    <w:p w14:paraId="5C51C8C2" w14:textId="77777777" w:rsidR="00050075" w:rsidRPr="00947DE1" w:rsidRDefault="00050075" w:rsidP="00F35BC9">
      <w:pPr>
        <w:jc w:val="both"/>
      </w:pPr>
      <w:r w:rsidRPr="00947DE1">
        <w:tab/>
      </w:r>
      <w:r w:rsidRPr="00947DE1">
        <w:rPr>
          <w:b/>
        </w:rPr>
        <w:t>Sprendimo projekto esmė</w:t>
      </w:r>
      <w:r w:rsidR="00182BA3">
        <w:t xml:space="preserve">. </w:t>
      </w:r>
      <w:r w:rsidR="0047504B">
        <w:t>Rokiškio rajono savivaldybės administracijai vykdant</w:t>
      </w:r>
      <w:r w:rsidR="00182BA3">
        <w:t xml:space="preserve"> </w:t>
      </w:r>
      <w:r w:rsidR="00022E13">
        <w:t xml:space="preserve">Kelių priežiūros ir plėtros programos </w:t>
      </w:r>
      <w:r w:rsidR="0047504B">
        <w:t>finansavimo sutartį numatyta, kad 50 procentų visų lėšų turi būti skiriama rajono vietinės reikšmės keliams (gatvėms) tiesti, rekonstruoti ir kapitališkai remontuoti.</w:t>
      </w:r>
      <w:r w:rsidR="00022E13">
        <w:t xml:space="preserve"> </w:t>
      </w:r>
      <w:r w:rsidR="001E0326">
        <w:t xml:space="preserve">Dėl viešųjų pirkimų metu sumažėjusių kainų, šiuo 50 procentų riba nepasiekiama. Papildžius </w:t>
      </w:r>
      <w:r w:rsidR="00022E13">
        <w:t xml:space="preserve">vietinės reikšmės kelių (gatvių) tiesimo, rekonstravimo, taisymo (remonto), priežiūros ir saugaus eismo sąlygų užtikrinimo 2016 metais objektų sąrašą </w:t>
      </w:r>
      <w:r w:rsidR="00052A3A">
        <w:t xml:space="preserve">Rokiškio </w:t>
      </w:r>
      <w:r w:rsidR="001E0326">
        <w:t>kaimiškosios seniūnijos dalies kelio Rokiškis-Kavoliškis kapitalinio remonto darbais</w:t>
      </w:r>
      <w:r w:rsidR="00C51A69">
        <w:t xml:space="preserve">, bus </w:t>
      </w:r>
      <w:r w:rsidR="001E0326">
        <w:t>įvykdomi</w:t>
      </w:r>
      <w:r w:rsidR="00C51A69">
        <w:t xml:space="preserve"> </w:t>
      </w:r>
      <w:r w:rsidR="001E0326">
        <w:t>Rokiškio rajono savivaldybės administracijos sutartiniai įsipareigojimai Lietuvos automobilių kelių direkcijai prie Susisiekimo ministerijos.</w:t>
      </w:r>
    </w:p>
    <w:p w14:paraId="5C51C8C3" w14:textId="77777777" w:rsidR="00050075" w:rsidRPr="00947DE1" w:rsidRDefault="00050075" w:rsidP="00F35BC9">
      <w:pPr>
        <w:jc w:val="both"/>
      </w:pPr>
      <w:r w:rsidRPr="00947DE1">
        <w:tab/>
      </w:r>
      <w:r w:rsidRPr="00947DE1">
        <w:rPr>
          <w:b/>
        </w:rPr>
        <w:t>Galimos pasekmės, priėmus siūlomą tarybos sprendimo projektą</w:t>
      </w:r>
      <w:r w:rsidRPr="00947DE1">
        <w:t>:</w:t>
      </w:r>
    </w:p>
    <w:p w14:paraId="5C51C8C4" w14:textId="77777777" w:rsidR="00050075" w:rsidRPr="00947DE1" w:rsidRDefault="00050075" w:rsidP="00F35BC9">
      <w:pPr>
        <w:jc w:val="both"/>
      </w:pPr>
      <w:r w:rsidRPr="00947DE1">
        <w:tab/>
      </w:r>
      <w:r w:rsidRPr="00947DE1">
        <w:rPr>
          <w:b/>
        </w:rPr>
        <w:t>teigiamos</w:t>
      </w:r>
      <w:r w:rsidRPr="00947DE1">
        <w:t xml:space="preserve"> – pagerės </w:t>
      </w:r>
      <w:r w:rsidR="0075164D">
        <w:t>rajono</w:t>
      </w:r>
      <w:r w:rsidRPr="00947DE1">
        <w:t xml:space="preserve"> gatvių būklė;</w:t>
      </w:r>
    </w:p>
    <w:p w14:paraId="5C51C8C5" w14:textId="77777777" w:rsidR="00050075" w:rsidRPr="00947DE1" w:rsidRDefault="00050075" w:rsidP="00F35BC9">
      <w:pPr>
        <w:jc w:val="both"/>
      </w:pPr>
      <w:r w:rsidRPr="00947DE1">
        <w:tab/>
      </w:r>
      <w:r w:rsidRPr="00947DE1">
        <w:rPr>
          <w:b/>
        </w:rPr>
        <w:t>neigiamos</w:t>
      </w:r>
      <w:r w:rsidRPr="00947DE1">
        <w:t xml:space="preserve"> – nėra.</w:t>
      </w:r>
    </w:p>
    <w:p w14:paraId="5C51C8C6" w14:textId="77777777" w:rsidR="00050075" w:rsidRPr="00947DE1" w:rsidRDefault="00050075" w:rsidP="00F35BC9">
      <w:pPr>
        <w:jc w:val="both"/>
      </w:pPr>
      <w:r w:rsidRPr="00947DE1">
        <w:tab/>
      </w:r>
      <w:r w:rsidRPr="00947DE1">
        <w:rPr>
          <w:b/>
        </w:rPr>
        <w:t>Finansavimo šaltiniai ir lėšų poreikis</w:t>
      </w:r>
      <w:r w:rsidRPr="00947DE1">
        <w:t xml:space="preserve">. Kelių priežiūros ir plėtros programa. </w:t>
      </w:r>
    </w:p>
    <w:p w14:paraId="5C51C8C7" w14:textId="77777777" w:rsidR="00050075" w:rsidRPr="00947DE1" w:rsidRDefault="00050075" w:rsidP="00F35BC9">
      <w:pPr>
        <w:jc w:val="both"/>
        <w:rPr>
          <w:b/>
        </w:rPr>
      </w:pPr>
      <w:r w:rsidRPr="00947DE1">
        <w:tab/>
      </w:r>
      <w:r w:rsidRPr="00947DE1">
        <w:rPr>
          <w:b/>
        </w:rPr>
        <w:t>Suderinamumas su Lietuvos Respublikos galioja</w:t>
      </w:r>
      <w:r w:rsidR="0003081D" w:rsidRPr="00947DE1">
        <w:rPr>
          <w:b/>
        </w:rPr>
        <w:t>nčiais teisės norminiais aktais</w:t>
      </w:r>
      <w:r w:rsidR="0075164D">
        <w:rPr>
          <w:b/>
        </w:rPr>
        <w:t xml:space="preserve">. </w:t>
      </w:r>
      <w:r w:rsidRPr="00947DE1">
        <w:t>Projektas neprieštarauja galiojantiems teisės aktams.</w:t>
      </w:r>
    </w:p>
    <w:p w14:paraId="5C51C8C8" w14:textId="77777777" w:rsidR="00302E68" w:rsidRDefault="00302E68" w:rsidP="00302E68">
      <w:pPr>
        <w:ind w:firstLine="1296"/>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5C51C8C9" w14:textId="77777777" w:rsidR="00302E68" w:rsidRDefault="00302E68" w:rsidP="00302E68"/>
    <w:p w14:paraId="5C51C8CA" w14:textId="77777777" w:rsidR="00050075" w:rsidRPr="00947DE1" w:rsidRDefault="00050075" w:rsidP="006F1213">
      <w:pPr>
        <w:jc w:val="both"/>
      </w:pPr>
    </w:p>
    <w:p w14:paraId="5C51C8CB" w14:textId="77777777" w:rsidR="00050075" w:rsidRPr="00947DE1" w:rsidRDefault="00050075" w:rsidP="006F1213">
      <w:pPr>
        <w:jc w:val="both"/>
      </w:pPr>
    </w:p>
    <w:p w14:paraId="5C51C8CC" w14:textId="77777777" w:rsidR="00050075" w:rsidRPr="00947DE1" w:rsidRDefault="00050075" w:rsidP="006F1213">
      <w:pPr>
        <w:jc w:val="both"/>
      </w:pPr>
    </w:p>
    <w:p w14:paraId="5C51C8CD" w14:textId="77777777" w:rsidR="00050075" w:rsidRPr="00947DE1" w:rsidRDefault="00050075" w:rsidP="006F1213">
      <w:pPr>
        <w:jc w:val="both"/>
      </w:pPr>
      <w:r w:rsidRPr="00947DE1">
        <w:t xml:space="preserve">Statybos ir infrastruktūros plėtros skyriaus </w:t>
      </w:r>
    </w:p>
    <w:p w14:paraId="5C51C8CE" w14:textId="77777777" w:rsidR="00455345" w:rsidRPr="00947DE1" w:rsidRDefault="001D0AD6" w:rsidP="006F1213">
      <w:pPr>
        <w:jc w:val="both"/>
      </w:pPr>
      <w:r w:rsidRPr="00947DE1">
        <w:t xml:space="preserve">vyriausiasis specialistas </w:t>
      </w:r>
      <w:r w:rsidRPr="00947DE1">
        <w:tab/>
      </w:r>
      <w:r w:rsidRPr="00947DE1">
        <w:tab/>
      </w:r>
      <w:r w:rsidRPr="00947DE1">
        <w:tab/>
      </w:r>
      <w:r w:rsidRPr="00947DE1">
        <w:tab/>
        <w:t>Augustinas Blažys</w:t>
      </w:r>
    </w:p>
    <w:p w14:paraId="5C51C8CF" w14:textId="77777777" w:rsidR="00050075" w:rsidRDefault="00050075" w:rsidP="006F1213">
      <w:pPr>
        <w:ind w:firstLine="600"/>
        <w:jc w:val="both"/>
      </w:pPr>
    </w:p>
    <w:p w14:paraId="5C51C8D0" w14:textId="77777777" w:rsidR="00052A3A" w:rsidRDefault="00052A3A" w:rsidP="006F1213">
      <w:pPr>
        <w:ind w:firstLine="600"/>
        <w:jc w:val="both"/>
      </w:pPr>
    </w:p>
    <w:p w14:paraId="5C51C8D1" w14:textId="77777777" w:rsidR="00052A3A" w:rsidRDefault="00052A3A" w:rsidP="006F1213">
      <w:pPr>
        <w:ind w:firstLine="600"/>
        <w:jc w:val="both"/>
      </w:pPr>
    </w:p>
    <w:p w14:paraId="5C51C8D2" w14:textId="77777777" w:rsidR="00052A3A" w:rsidRDefault="00052A3A" w:rsidP="006F1213">
      <w:pPr>
        <w:ind w:firstLine="600"/>
        <w:jc w:val="both"/>
      </w:pPr>
    </w:p>
    <w:p w14:paraId="5C51C8D3" w14:textId="77777777" w:rsidR="00F5246A" w:rsidRDefault="00F5246A" w:rsidP="00F5246A">
      <w:pPr>
        <w:pStyle w:val="Antrats"/>
        <w:rPr>
          <w:b/>
          <w:sz w:val="24"/>
          <w:szCs w:val="24"/>
          <w:lang w:val="lt-LT"/>
        </w:rPr>
      </w:pPr>
    </w:p>
    <w:sectPr w:rsidR="00F5246A" w:rsidSect="00F524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102AE"/>
    <w:rsid w:val="000126CF"/>
    <w:rsid w:val="00012853"/>
    <w:rsid w:val="00013370"/>
    <w:rsid w:val="00022E13"/>
    <w:rsid w:val="0003081D"/>
    <w:rsid w:val="00043F02"/>
    <w:rsid w:val="00046F59"/>
    <w:rsid w:val="00050075"/>
    <w:rsid w:val="00052A3A"/>
    <w:rsid w:val="00055CE9"/>
    <w:rsid w:val="00060FD4"/>
    <w:rsid w:val="00077C5A"/>
    <w:rsid w:val="00093DA8"/>
    <w:rsid w:val="000972B9"/>
    <w:rsid w:val="000A161D"/>
    <w:rsid w:val="000A4122"/>
    <w:rsid w:val="000B1382"/>
    <w:rsid w:val="000B2603"/>
    <w:rsid w:val="000C3AAB"/>
    <w:rsid w:val="000D2811"/>
    <w:rsid w:val="000D6B69"/>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45DB3"/>
    <w:rsid w:val="0014658D"/>
    <w:rsid w:val="00150AE3"/>
    <w:rsid w:val="0016211B"/>
    <w:rsid w:val="001631B1"/>
    <w:rsid w:val="00165DB5"/>
    <w:rsid w:val="001711A2"/>
    <w:rsid w:val="00171A2B"/>
    <w:rsid w:val="001771D5"/>
    <w:rsid w:val="00181A3E"/>
    <w:rsid w:val="00182BA3"/>
    <w:rsid w:val="00182BAB"/>
    <w:rsid w:val="00190B20"/>
    <w:rsid w:val="0019215D"/>
    <w:rsid w:val="001A2596"/>
    <w:rsid w:val="001A27F7"/>
    <w:rsid w:val="001A44BF"/>
    <w:rsid w:val="001A756C"/>
    <w:rsid w:val="001C7762"/>
    <w:rsid w:val="001D0AD6"/>
    <w:rsid w:val="001D1E58"/>
    <w:rsid w:val="001E0326"/>
    <w:rsid w:val="001E10C0"/>
    <w:rsid w:val="001E1455"/>
    <w:rsid w:val="001F1094"/>
    <w:rsid w:val="001F1461"/>
    <w:rsid w:val="001F2FD5"/>
    <w:rsid w:val="001F7E1E"/>
    <w:rsid w:val="00211947"/>
    <w:rsid w:val="002130E9"/>
    <w:rsid w:val="0021611F"/>
    <w:rsid w:val="00217A6B"/>
    <w:rsid w:val="0022358E"/>
    <w:rsid w:val="00226CEC"/>
    <w:rsid w:val="00236D89"/>
    <w:rsid w:val="00244933"/>
    <w:rsid w:val="00244E90"/>
    <w:rsid w:val="00251942"/>
    <w:rsid w:val="002559E4"/>
    <w:rsid w:val="00257653"/>
    <w:rsid w:val="00262290"/>
    <w:rsid w:val="002651E1"/>
    <w:rsid w:val="00265973"/>
    <w:rsid w:val="002659F1"/>
    <w:rsid w:val="00292E6E"/>
    <w:rsid w:val="00293CAE"/>
    <w:rsid w:val="002B5098"/>
    <w:rsid w:val="002C4105"/>
    <w:rsid w:val="002D39A1"/>
    <w:rsid w:val="002E6DC2"/>
    <w:rsid w:val="002E7AE3"/>
    <w:rsid w:val="00301F7D"/>
    <w:rsid w:val="00302E68"/>
    <w:rsid w:val="003122A3"/>
    <w:rsid w:val="00316478"/>
    <w:rsid w:val="00320009"/>
    <w:rsid w:val="00335A69"/>
    <w:rsid w:val="00335B91"/>
    <w:rsid w:val="003505A9"/>
    <w:rsid w:val="0035101E"/>
    <w:rsid w:val="003532D9"/>
    <w:rsid w:val="003553B6"/>
    <w:rsid w:val="00355719"/>
    <w:rsid w:val="003575A7"/>
    <w:rsid w:val="00366E5E"/>
    <w:rsid w:val="00367FC5"/>
    <w:rsid w:val="00374435"/>
    <w:rsid w:val="003826AA"/>
    <w:rsid w:val="0039105E"/>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7504B"/>
    <w:rsid w:val="004A43EE"/>
    <w:rsid w:val="004A5D55"/>
    <w:rsid w:val="004A6068"/>
    <w:rsid w:val="004B22DD"/>
    <w:rsid w:val="004D2AF1"/>
    <w:rsid w:val="004E08DE"/>
    <w:rsid w:val="004E18D6"/>
    <w:rsid w:val="004E228E"/>
    <w:rsid w:val="004E3204"/>
    <w:rsid w:val="004E3C2C"/>
    <w:rsid w:val="004E6B5C"/>
    <w:rsid w:val="004F0426"/>
    <w:rsid w:val="004F462E"/>
    <w:rsid w:val="00505E6B"/>
    <w:rsid w:val="005066C1"/>
    <w:rsid w:val="005130DA"/>
    <w:rsid w:val="00530539"/>
    <w:rsid w:val="005401B0"/>
    <w:rsid w:val="00555A28"/>
    <w:rsid w:val="005652D4"/>
    <w:rsid w:val="00572D10"/>
    <w:rsid w:val="00573621"/>
    <w:rsid w:val="00576FE3"/>
    <w:rsid w:val="00586C37"/>
    <w:rsid w:val="005873DB"/>
    <w:rsid w:val="00590E13"/>
    <w:rsid w:val="0059266A"/>
    <w:rsid w:val="005B0859"/>
    <w:rsid w:val="005B23FD"/>
    <w:rsid w:val="005B5095"/>
    <w:rsid w:val="005C2292"/>
    <w:rsid w:val="005C5239"/>
    <w:rsid w:val="005D451F"/>
    <w:rsid w:val="005E0732"/>
    <w:rsid w:val="005E1BDC"/>
    <w:rsid w:val="005E2343"/>
    <w:rsid w:val="005E3E29"/>
    <w:rsid w:val="005E697A"/>
    <w:rsid w:val="00601A22"/>
    <w:rsid w:val="00603359"/>
    <w:rsid w:val="00603566"/>
    <w:rsid w:val="00634A52"/>
    <w:rsid w:val="00647CE6"/>
    <w:rsid w:val="00655407"/>
    <w:rsid w:val="00655AF1"/>
    <w:rsid w:val="00661AFE"/>
    <w:rsid w:val="006679C7"/>
    <w:rsid w:val="00670C8A"/>
    <w:rsid w:val="00681350"/>
    <w:rsid w:val="00685D16"/>
    <w:rsid w:val="00687360"/>
    <w:rsid w:val="00687E64"/>
    <w:rsid w:val="006A7DE4"/>
    <w:rsid w:val="006B3901"/>
    <w:rsid w:val="006D3F17"/>
    <w:rsid w:val="006F1213"/>
    <w:rsid w:val="006F6667"/>
    <w:rsid w:val="00704447"/>
    <w:rsid w:val="00706DCB"/>
    <w:rsid w:val="0071408E"/>
    <w:rsid w:val="007144A2"/>
    <w:rsid w:val="00722F4C"/>
    <w:rsid w:val="00736B3C"/>
    <w:rsid w:val="00737CD5"/>
    <w:rsid w:val="007418AD"/>
    <w:rsid w:val="0075164D"/>
    <w:rsid w:val="00756803"/>
    <w:rsid w:val="00765A1E"/>
    <w:rsid w:val="00765A9D"/>
    <w:rsid w:val="0077038E"/>
    <w:rsid w:val="00780E4F"/>
    <w:rsid w:val="007A1558"/>
    <w:rsid w:val="007A4EA6"/>
    <w:rsid w:val="007A7472"/>
    <w:rsid w:val="007A7C65"/>
    <w:rsid w:val="007B0D53"/>
    <w:rsid w:val="007B43C8"/>
    <w:rsid w:val="007B45C9"/>
    <w:rsid w:val="007D3342"/>
    <w:rsid w:val="007D3D46"/>
    <w:rsid w:val="007E07EB"/>
    <w:rsid w:val="007E4433"/>
    <w:rsid w:val="007E61B5"/>
    <w:rsid w:val="007F5EEA"/>
    <w:rsid w:val="00812FFB"/>
    <w:rsid w:val="00816E91"/>
    <w:rsid w:val="00820D36"/>
    <w:rsid w:val="008222A1"/>
    <w:rsid w:val="00822A9F"/>
    <w:rsid w:val="00822AF1"/>
    <w:rsid w:val="008255CE"/>
    <w:rsid w:val="00836C01"/>
    <w:rsid w:val="008405D6"/>
    <w:rsid w:val="008446F8"/>
    <w:rsid w:val="008521EF"/>
    <w:rsid w:val="008547C5"/>
    <w:rsid w:val="008548F7"/>
    <w:rsid w:val="00857151"/>
    <w:rsid w:val="00857E68"/>
    <w:rsid w:val="00861B8D"/>
    <w:rsid w:val="00867910"/>
    <w:rsid w:val="00872932"/>
    <w:rsid w:val="008807C2"/>
    <w:rsid w:val="00882CD2"/>
    <w:rsid w:val="00893C54"/>
    <w:rsid w:val="008A1458"/>
    <w:rsid w:val="008A2634"/>
    <w:rsid w:val="008B31F3"/>
    <w:rsid w:val="008B43F1"/>
    <w:rsid w:val="008C66F4"/>
    <w:rsid w:val="008D29DD"/>
    <w:rsid w:val="008D7A7A"/>
    <w:rsid w:val="008E029C"/>
    <w:rsid w:val="008E47D4"/>
    <w:rsid w:val="0091258C"/>
    <w:rsid w:val="0092110C"/>
    <w:rsid w:val="00923FD5"/>
    <w:rsid w:val="00924EF9"/>
    <w:rsid w:val="0092712D"/>
    <w:rsid w:val="00943374"/>
    <w:rsid w:val="00943BBD"/>
    <w:rsid w:val="00947DE1"/>
    <w:rsid w:val="00953C11"/>
    <w:rsid w:val="00957D4C"/>
    <w:rsid w:val="00962A6E"/>
    <w:rsid w:val="009718F7"/>
    <w:rsid w:val="00984E91"/>
    <w:rsid w:val="009862B0"/>
    <w:rsid w:val="00986BE5"/>
    <w:rsid w:val="00990532"/>
    <w:rsid w:val="009A12EB"/>
    <w:rsid w:val="009A718F"/>
    <w:rsid w:val="009C2472"/>
    <w:rsid w:val="009C6908"/>
    <w:rsid w:val="009C6AF6"/>
    <w:rsid w:val="009D45A9"/>
    <w:rsid w:val="009E3F6B"/>
    <w:rsid w:val="009E6038"/>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A1532"/>
    <w:rsid w:val="00AA32A9"/>
    <w:rsid w:val="00AA5370"/>
    <w:rsid w:val="00AB1D1E"/>
    <w:rsid w:val="00AB6B06"/>
    <w:rsid w:val="00AB7625"/>
    <w:rsid w:val="00AB7C50"/>
    <w:rsid w:val="00AD408C"/>
    <w:rsid w:val="00AE2B96"/>
    <w:rsid w:val="00AE4E4D"/>
    <w:rsid w:val="00AE6899"/>
    <w:rsid w:val="00AF5ACF"/>
    <w:rsid w:val="00B01483"/>
    <w:rsid w:val="00B106BF"/>
    <w:rsid w:val="00B12461"/>
    <w:rsid w:val="00B13B65"/>
    <w:rsid w:val="00B20D2D"/>
    <w:rsid w:val="00B232F0"/>
    <w:rsid w:val="00B27A1A"/>
    <w:rsid w:val="00B35CBA"/>
    <w:rsid w:val="00B36952"/>
    <w:rsid w:val="00B44763"/>
    <w:rsid w:val="00B531C2"/>
    <w:rsid w:val="00B54B96"/>
    <w:rsid w:val="00B55FD4"/>
    <w:rsid w:val="00B572FD"/>
    <w:rsid w:val="00B60641"/>
    <w:rsid w:val="00B7118A"/>
    <w:rsid w:val="00B83D7C"/>
    <w:rsid w:val="00B875C8"/>
    <w:rsid w:val="00B95208"/>
    <w:rsid w:val="00B96C0F"/>
    <w:rsid w:val="00BA297B"/>
    <w:rsid w:val="00BB0325"/>
    <w:rsid w:val="00BB154F"/>
    <w:rsid w:val="00BB59C4"/>
    <w:rsid w:val="00BC1495"/>
    <w:rsid w:val="00BC598A"/>
    <w:rsid w:val="00BC5F3E"/>
    <w:rsid w:val="00BC646D"/>
    <w:rsid w:val="00BD094F"/>
    <w:rsid w:val="00BD3394"/>
    <w:rsid w:val="00BD608B"/>
    <w:rsid w:val="00BD6AA6"/>
    <w:rsid w:val="00BD7A54"/>
    <w:rsid w:val="00BF2D00"/>
    <w:rsid w:val="00BF7B15"/>
    <w:rsid w:val="00C03BC7"/>
    <w:rsid w:val="00C138BE"/>
    <w:rsid w:val="00C177D1"/>
    <w:rsid w:val="00C238B7"/>
    <w:rsid w:val="00C2471B"/>
    <w:rsid w:val="00C2664D"/>
    <w:rsid w:val="00C418BE"/>
    <w:rsid w:val="00C420F6"/>
    <w:rsid w:val="00C47DE8"/>
    <w:rsid w:val="00C51343"/>
    <w:rsid w:val="00C51A69"/>
    <w:rsid w:val="00C57968"/>
    <w:rsid w:val="00C639A7"/>
    <w:rsid w:val="00C63DD2"/>
    <w:rsid w:val="00C72906"/>
    <w:rsid w:val="00C7631D"/>
    <w:rsid w:val="00C8376D"/>
    <w:rsid w:val="00C87BF7"/>
    <w:rsid w:val="00CA39D4"/>
    <w:rsid w:val="00CA7D60"/>
    <w:rsid w:val="00CB0552"/>
    <w:rsid w:val="00CC088A"/>
    <w:rsid w:val="00CC4F06"/>
    <w:rsid w:val="00CC5D1A"/>
    <w:rsid w:val="00CD2025"/>
    <w:rsid w:val="00CD632A"/>
    <w:rsid w:val="00CD67BA"/>
    <w:rsid w:val="00CE6DF7"/>
    <w:rsid w:val="00CF3D2D"/>
    <w:rsid w:val="00CF4627"/>
    <w:rsid w:val="00D11262"/>
    <w:rsid w:val="00D12FFA"/>
    <w:rsid w:val="00D21B77"/>
    <w:rsid w:val="00D24C36"/>
    <w:rsid w:val="00D30695"/>
    <w:rsid w:val="00D341FE"/>
    <w:rsid w:val="00D42F16"/>
    <w:rsid w:val="00D43EE8"/>
    <w:rsid w:val="00D44E68"/>
    <w:rsid w:val="00D45FD2"/>
    <w:rsid w:val="00D600B2"/>
    <w:rsid w:val="00D60A6E"/>
    <w:rsid w:val="00D661CA"/>
    <w:rsid w:val="00D74466"/>
    <w:rsid w:val="00D74A33"/>
    <w:rsid w:val="00D803D3"/>
    <w:rsid w:val="00D911DA"/>
    <w:rsid w:val="00D93167"/>
    <w:rsid w:val="00D96DBC"/>
    <w:rsid w:val="00DB6EDC"/>
    <w:rsid w:val="00DC4B35"/>
    <w:rsid w:val="00DC6BB3"/>
    <w:rsid w:val="00DE0362"/>
    <w:rsid w:val="00DE3807"/>
    <w:rsid w:val="00DF42DF"/>
    <w:rsid w:val="00DF7F8A"/>
    <w:rsid w:val="00E00CA3"/>
    <w:rsid w:val="00E061A2"/>
    <w:rsid w:val="00E14F4E"/>
    <w:rsid w:val="00E15700"/>
    <w:rsid w:val="00E16238"/>
    <w:rsid w:val="00E2146C"/>
    <w:rsid w:val="00E37F0E"/>
    <w:rsid w:val="00E44061"/>
    <w:rsid w:val="00E50E78"/>
    <w:rsid w:val="00E76687"/>
    <w:rsid w:val="00E80202"/>
    <w:rsid w:val="00E824C1"/>
    <w:rsid w:val="00E84AD2"/>
    <w:rsid w:val="00E949DF"/>
    <w:rsid w:val="00E95ED1"/>
    <w:rsid w:val="00E969D9"/>
    <w:rsid w:val="00EB3DDA"/>
    <w:rsid w:val="00EC7893"/>
    <w:rsid w:val="00EE309C"/>
    <w:rsid w:val="00EF0EF8"/>
    <w:rsid w:val="00EF56F4"/>
    <w:rsid w:val="00EF738D"/>
    <w:rsid w:val="00F015D1"/>
    <w:rsid w:val="00F04022"/>
    <w:rsid w:val="00F07720"/>
    <w:rsid w:val="00F116E7"/>
    <w:rsid w:val="00F16645"/>
    <w:rsid w:val="00F35BC9"/>
    <w:rsid w:val="00F44C95"/>
    <w:rsid w:val="00F5246A"/>
    <w:rsid w:val="00F5248F"/>
    <w:rsid w:val="00F61CE9"/>
    <w:rsid w:val="00F64C50"/>
    <w:rsid w:val="00F7060F"/>
    <w:rsid w:val="00F82DE8"/>
    <w:rsid w:val="00F972C7"/>
    <w:rsid w:val="00FA2653"/>
    <w:rsid w:val="00FA539C"/>
    <w:rsid w:val="00FA5DF6"/>
    <w:rsid w:val="00FA675E"/>
    <w:rsid w:val="00FB0F6D"/>
    <w:rsid w:val="00FB2ED2"/>
    <w:rsid w:val="00FB5765"/>
    <w:rsid w:val="00FC5D13"/>
    <w:rsid w:val="00FD148A"/>
    <w:rsid w:val="00FD30F0"/>
    <w:rsid w:val="00FD6D7F"/>
    <w:rsid w:val="00FE054C"/>
    <w:rsid w:val="00FE5525"/>
    <w:rsid w:val="00FF17C0"/>
    <w:rsid w:val="00FF3585"/>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48C7E-4AEC-4759-9018-B1BE59E2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3390</Words>
  <Characters>1933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JurgitaJurkonytė</cp:lastModifiedBy>
  <cp:revision>3</cp:revision>
  <cp:lastPrinted>2016-09-08T04:59:00Z</cp:lastPrinted>
  <dcterms:created xsi:type="dcterms:W3CDTF">2016-09-13T11:30:00Z</dcterms:created>
  <dcterms:modified xsi:type="dcterms:W3CDTF">2016-09-16T11:15:00Z</dcterms:modified>
</cp:coreProperties>
</file>